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p w:rsidR="00104E06" w:rsidRPr="00F22678" w:rsidRDefault="00304D16"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DC2997" w:rsidRPr="00DC2997">
            <w:rPr>
              <w:rFonts w:ascii="Times New Roman" w:hAnsi="Times New Roman" w:cs="Times New Roman"/>
              <w:bCs/>
            </w:rPr>
            <w:t xml:space="preserve"> </w:t>
          </w:r>
          <w:sdt>
            <w:sdtPr>
              <w:rPr>
                <w:rFonts w:ascii="Times New Roman" w:hAnsi="Times New Roman" w:cs="Times New Roman"/>
                <w:bCs/>
              </w:rPr>
              <w:id w:val="1799262662"/>
              <w:placeholder>
                <w:docPart w:val="B9AB6EAB8E5C4092A2D1B4C479A563F3"/>
              </w:placeholder>
            </w:sdtPr>
            <w:sdtEndPr/>
            <w:sdtContent>
              <w:r w:rsidR="00DC2997">
                <w:rPr>
                  <w:rFonts w:ascii="Times New Roman" w:hAnsi="Times New Roman" w:cs="Times New Roman"/>
                  <w:bCs/>
                </w:rPr>
                <w:t>инженерно-гео</w:t>
              </w:r>
              <w:r w:rsidR="00E8371F">
                <w:rPr>
                  <w:rFonts w:ascii="Times New Roman" w:hAnsi="Times New Roman" w:cs="Times New Roman"/>
                  <w:bCs/>
                </w:rPr>
                <w:t>логически</w:t>
              </w:r>
              <w:r w:rsidR="00415A11">
                <w:rPr>
                  <w:rFonts w:ascii="Times New Roman" w:hAnsi="Times New Roman" w:cs="Times New Roman"/>
                  <w:bCs/>
                </w:rPr>
                <w:t>е</w:t>
              </w:r>
              <w:r w:rsidR="00DC2997">
                <w:rPr>
                  <w:rFonts w:ascii="Times New Roman" w:hAnsi="Times New Roman" w:cs="Times New Roman"/>
                  <w:bCs/>
                </w:rPr>
                <w:t xml:space="preserve"> изыскания для нужд АО «Омскоблгаз»</w:t>
              </w:r>
            </w:sdtContent>
          </w:sdt>
          <w:r w:rsidR="00DC2997">
            <w:rPr>
              <w:rFonts w:ascii="Times New Roman" w:hAnsi="Times New Roman" w:cs="Times New Roman"/>
              <w:bCs/>
            </w:rPr>
            <w:t xml:space="preserve"> </w:t>
          </w:r>
        </w:sdtContent>
      </w:sdt>
    </w:p>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04D1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13192852"/>
              <w:placeholder>
                <w:docPart w:val="078C1B6DB9CB4A29A9F44B61FE14AF30"/>
              </w:placeholder>
            </w:sdtPr>
            <w:sdtEndPr/>
            <w:sdtContent>
              <w:r w:rsidR="00DC2997">
                <w:rPr>
                  <w:rFonts w:ascii="Times New Roman" w:hAnsi="Times New Roman" w:cs="Times New Roman"/>
                  <w:bCs/>
                </w:rPr>
                <w:t>Выполнение инженерно-гео</w:t>
              </w:r>
              <w:r w:rsidR="00E8371F">
                <w:rPr>
                  <w:rFonts w:ascii="Times New Roman" w:hAnsi="Times New Roman" w:cs="Times New Roman"/>
                  <w:bCs/>
                </w:rPr>
                <w:t>логических</w:t>
              </w:r>
              <w:r w:rsidR="00DC2997">
                <w:rPr>
                  <w:rFonts w:ascii="Times New Roman" w:hAnsi="Times New Roman" w:cs="Times New Roman"/>
                  <w:bCs/>
                </w:rPr>
                <w:t xml:space="preserve"> изысканий земельных участков </w:t>
              </w:r>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bCs/>
        </w:rPr>
        <w:id w:val="-910463301"/>
        <w:placeholder>
          <w:docPart w:val="1C6E04AF8F9C441E8801E760221183A0"/>
        </w:placeholder>
      </w:sdtPr>
      <w:sdtEndPr>
        <w:rPr>
          <w:bCs w:val="0"/>
        </w:rPr>
      </w:sdtEndPr>
      <w:sdtContent>
        <w:sdt>
          <w:sdtPr>
            <w:rPr>
              <w:rFonts w:asciiTheme="minorHAnsi" w:eastAsiaTheme="minorHAnsi" w:hAnsiTheme="minorHAnsi" w:cstheme="minorBidi"/>
              <w:bCs/>
              <w:sz w:val="22"/>
              <w:szCs w:val="22"/>
              <w:lang w:eastAsia="en-US"/>
            </w:rPr>
            <w:id w:val="-1760279646"/>
            <w:placeholder>
              <w:docPart w:val="AD721C05E4A64DE3B17B681F3C929AF4"/>
            </w:placeholder>
          </w:sdtPr>
          <w:sdtEndPr>
            <w:rPr>
              <w:rFonts w:ascii="Times New Roman" w:eastAsia="Times New Roman" w:hAnsi="Times New Roman" w:cs="Times New Roman"/>
              <w:sz w:val="24"/>
              <w:szCs w:val="24"/>
              <w:lang w:eastAsia="ru-RU"/>
            </w:rPr>
          </w:sdtEndPr>
          <w:sdtContent>
            <w:sdt>
              <w:sdtPr>
                <w:rPr>
                  <w:rFonts w:asciiTheme="minorHAnsi" w:eastAsiaTheme="minorHAnsi" w:hAnsiTheme="minorHAnsi" w:cstheme="minorBidi"/>
                  <w:bCs/>
                  <w:sz w:val="22"/>
                  <w:szCs w:val="22"/>
                  <w:lang w:eastAsia="en-US"/>
                </w:rPr>
                <w:id w:val="-1090693658"/>
                <w:placeholder>
                  <w:docPart w:val="BD78BE0184B34D778BE625106A1D3A72"/>
                </w:placeholder>
              </w:sdtPr>
              <w:sdtEndPr/>
              <w:sdtContent>
                <w:sdt>
                  <w:sdtPr>
                    <w:rPr>
                      <w:bCs/>
                    </w:rPr>
                    <w:id w:val="-1248030419"/>
                    <w:placeholder>
                      <w:docPart w:val="D191711DB2574E488641A90F6870E15D"/>
                    </w:placeholder>
                  </w:sdtPr>
                  <w:sdtEndPr>
                    <w:rPr>
                      <w:bCs w:val="0"/>
                    </w:rPr>
                  </w:sdtEndPr>
                  <w:sdtContent>
                    <w:p w:rsidR="00DE2B41" w:rsidRPr="00BC3201" w:rsidRDefault="00DE2B41" w:rsidP="00DE2B41">
                      <w:pPr>
                        <w:pStyle w:val="a6"/>
                        <w:rPr>
                          <w:sz w:val="22"/>
                        </w:rPr>
                      </w:pPr>
                      <w:r>
                        <w:rPr>
                          <w:bCs/>
                        </w:rPr>
                        <w:t xml:space="preserve">- </w:t>
                      </w:r>
                      <w:r w:rsidRPr="00A96B11">
                        <w:rPr>
                          <w:i/>
                        </w:rPr>
                        <w:t>«</w:t>
                      </w:r>
                      <w:r>
                        <w:rPr>
                          <w:i/>
                        </w:rPr>
                        <w:t xml:space="preserve">Наружный газопровод к нежилому строению (здание свинарника) по адресу: </w:t>
                      </w:r>
                      <w:proofErr w:type="spellStart"/>
                      <w:r>
                        <w:rPr>
                          <w:i/>
                        </w:rPr>
                        <w:t>Омкая</w:t>
                      </w:r>
                      <w:proofErr w:type="spellEnd"/>
                      <w:r>
                        <w:rPr>
                          <w:i/>
                        </w:rPr>
                        <w:t xml:space="preserve"> обл., Таврический район, д. Новоселецк, ул. Лесная №3</w:t>
                      </w:r>
                      <w:r w:rsidRPr="00A96B11">
                        <w:rPr>
                          <w:i/>
                        </w:rPr>
                        <w:t>»</w:t>
                      </w:r>
                      <w:r>
                        <w:rPr>
                          <w:sz w:val="22"/>
                        </w:rPr>
                        <w:t xml:space="preserve"> (площадь засъемки 5,5га)</w:t>
                      </w:r>
                    </w:p>
                  </w:sdtContent>
                </w:sdt>
                <w:p w:rsidR="00DE2B41" w:rsidRDefault="00304D16" w:rsidP="00DE2B41">
                  <w:pPr>
                    <w:spacing w:line="240" w:lineRule="auto"/>
                    <w:rPr>
                      <w:bCs/>
                    </w:rPr>
                  </w:pPr>
                </w:p>
              </w:sdtContent>
            </w:sdt>
            <w:p w:rsidR="005F3D53" w:rsidRDefault="00304D16" w:rsidP="00DE2B41">
              <w:pPr>
                <w:pStyle w:val="a6"/>
                <w:rPr>
                  <w:b/>
                  <w:bCs/>
                </w:rPr>
              </w:pPr>
            </w:p>
          </w:sdtContent>
        </w:sdt>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04D16"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DC2997">
            <w:rPr>
              <w:rStyle w:val="a3"/>
              <w:rFonts w:ascii="Times New Roman" w:eastAsia="Times New Roman" w:hAnsi="Times New Roman" w:cs="Times New Roman"/>
              <w:color w:val="548DD4" w:themeColor="text2" w:themeTint="99"/>
              <w:spacing w:val="10"/>
            </w:rPr>
            <w:t xml:space="preserve"> </w:t>
          </w:r>
          <w:sdt>
            <w:sdtPr>
              <w:rPr>
                <w:rFonts w:ascii="Times New Roman" w:hAnsi="Times New Roman" w:cs="Times New Roman"/>
                <w:bCs/>
              </w:rPr>
              <w:id w:val="336431890"/>
              <w:placeholder>
                <w:docPart w:val="462B1936965B46F0B6B371B7239F97BD"/>
              </w:placeholder>
            </w:sdtPr>
            <w:sdtEndPr/>
            <w:sdtContent>
              <w:r w:rsidR="00DE2B41">
                <w:rPr>
                  <w:rStyle w:val="a3"/>
                  <w:rFonts w:ascii="Times New Roman" w:eastAsia="Times New Roman" w:hAnsi="Times New Roman" w:cs="Times New Roman"/>
                  <w:color w:val="548DD4" w:themeColor="text2" w:themeTint="99"/>
                  <w:spacing w:val="10"/>
                </w:rPr>
                <w:t>Омская област</w:t>
              </w:r>
              <w:r w:rsidR="002304B1">
                <w:rPr>
                  <w:rStyle w:val="a3"/>
                  <w:rFonts w:ascii="Times New Roman" w:eastAsia="Times New Roman" w:hAnsi="Times New Roman" w:cs="Times New Roman"/>
                  <w:color w:val="548DD4" w:themeColor="text2" w:themeTint="99"/>
                  <w:spacing w:val="10"/>
                </w:rPr>
                <w:t>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sdt>
      <w:sdtPr>
        <w:rPr>
          <w:bCs/>
          <w:sz w:val="22"/>
          <w:szCs w:val="22"/>
        </w:rPr>
        <w:id w:val="-1937043597"/>
        <w:placeholder>
          <w:docPart w:val="B981118CB06F49EEA9F04D4A6778F5A6"/>
        </w:placeholder>
      </w:sdtPr>
      <w:sdtEndPr/>
      <w:sdtContent>
        <w:sdt>
          <w:sdtPr>
            <w:rPr>
              <w:bCs/>
            </w:rPr>
            <w:id w:val="-1223282964"/>
            <w:placeholder>
              <w:docPart w:val="E689B065D2AB4DB7A7F32616FA516544"/>
            </w:placeholder>
          </w:sdtPr>
          <w:sdtEndPr>
            <w:rPr>
              <w:bCs w:val="0"/>
            </w:rPr>
          </w:sdtEndPr>
          <w:sdtContent>
            <w:p w:rsidR="00ED1E4C" w:rsidRPr="00DC2997" w:rsidRDefault="00DC2997" w:rsidP="00DC2997">
              <w:pPr>
                <w:pStyle w:val="a6"/>
                <w:jc w:val="center"/>
                <w:rPr>
                  <w:rFonts w:asciiTheme="minorHAnsi" w:eastAsiaTheme="minorHAnsi" w:hAnsiTheme="minorHAnsi" w:cstheme="minorBidi"/>
                  <w:sz w:val="22"/>
                  <w:szCs w:val="22"/>
                  <w:lang w:eastAsia="en-US"/>
                </w:rPr>
              </w:pPr>
              <w:r>
                <w:rPr>
                  <w:bCs/>
                </w:rPr>
                <w:t>4 календарных дня с момента заключения договора</w:t>
              </w:r>
            </w:p>
          </w:sdtContent>
        </w:sdt>
      </w:sdtContent>
    </w:sdt>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04D16"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04D1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rPr>
              <w:id w:val="-414940692"/>
              <w:placeholder>
                <w:docPart w:val="CDE6C78BE8EC480D92E7F93E2F9D1206"/>
              </w:placeholder>
            </w:sdtPr>
            <w:sdtEndPr/>
            <w:sdtContent>
              <w:r w:rsidR="00DC2997">
                <w:rPr>
                  <w:bCs/>
                </w:rPr>
                <w:t>15 календарных дней с даты начала выполнения работ</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04D1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rPr>
              <w:id w:val="874125488"/>
              <w:placeholder>
                <w:docPart w:val="9D285A2FFA374C498541D2419C15D0C7"/>
              </w:placeholder>
            </w:sdtPr>
            <w:sdtEndPr/>
            <w:sdtContent>
              <w:r w:rsidR="00DC2997">
                <w:rPr>
                  <w:bCs/>
                </w:rPr>
                <w:t>31 календарный день с даты начала выполнения работ</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C299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lastRenderedPageBreak/>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bCs/>
        </w:rPr>
        <w:id w:val="733663131"/>
        <w:placeholder>
          <w:docPart w:val="A7ADA90E2B5A4A139B94280E68191713"/>
        </w:placeholder>
      </w:sdtPr>
      <w:sdtEndPr/>
      <w:sdtContent>
        <w:p w:rsidR="00B43D9C" w:rsidRPr="00B43D9C" w:rsidRDefault="00B43D9C" w:rsidP="00B43D9C">
          <w:pPr>
            <w:pStyle w:val="ConsPlusNormal"/>
            <w:ind w:firstLine="540"/>
            <w:jc w:val="both"/>
            <w:rPr>
              <w:sz w:val="24"/>
              <w:szCs w:val="24"/>
            </w:rPr>
          </w:pPr>
          <w:r w:rsidRPr="00B43D9C">
            <w:rPr>
              <w:sz w:val="24"/>
              <w:szCs w:val="24"/>
            </w:rPr>
            <w:t>2.1. Инженерно-геологическая съемка в масштабах 1:500 - 1:25000</w:t>
          </w:r>
        </w:p>
        <w:p w:rsidR="00B43D9C" w:rsidRPr="00B43D9C" w:rsidRDefault="00B43D9C" w:rsidP="00B43D9C">
          <w:pPr>
            <w:autoSpaceDE w:val="0"/>
            <w:autoSpaceDN w:val="0"/>
            <w:adjustRightInd w:val="0"/>
            <w:spacing w:after="0" w:line="240" w:lineRule="auto"/>
            <w:ind w:firstLine="540"/>
            <w:jc w:val="both"/>
            <w:rPr>
              <w:rFonts w:ascii="Times New Roman" w:hAnsi="Times New Roman" w:cs="Times New Roman"/>
              <w:sz w:val="24"/>
              <w:szCs w:val="24"/>
            </w:rPr>
          </w:pPr>
          <w:r w:rsidRPr="00B43D9C">
            <w:rPr>
              <w:rFonts w:ascii="Times New Roman" w:hAnsi="Times New Roman" w:cs="Times New Roman"/>
              <w:sz w:val="24"/>
              <w:szCs w:val="24"/>
            </w:rPr>
            <w:t>2.2. Проходка горных выработок с их опробованием, лабораторные исследования физико-механических свойств грунтов и химических свойств проб подземных вод</w:t>
          </w:r>
        </w:p>
        <w:p w:rsidR="00B43D9C" w:rsidRPr="00B43D9C" w:rsidRDefault="00B43D9C" w:rsidP="00B43D9C">
          <w:pPr>
            <w:autoSpaceDE w:val="0"/>
            <w:autoSpaceDN w:val="0"/>
            <w:adjustRightInd w:val="0"/>
            <w:spacing w:after="0" w:line="240" w:lineRule="auto"/>
            <w:ind w:firstLine="540"/>
            <w:jc w:val="both"/>
            <w:rPr>
              <w:rFonts w:ascii="Times New Roman" w:hAnsi="Times New Roman" w:cs="Times New Roman"/>
              <w:sz w:val="24"/>
              <w:szCs w:val="24"/>
            </w:rPr>
          </w:pPr>
          <w:r w:rsidRPr="00B43D9C">
            <w:rPr>
              <w:rFonts w:ascii="Times New Roman" w:hAnsi="Times New Roman" w:cs="Times New Roman"/>
              <w:sz w:val="24"/>
              <w:szCs w:val="24"/>
            </w:rPr>
            <w:t>2.3. Изучение опасных геологических и инженерно-геологических процессов с разработкой рекомендаций по инженерной защите территории</w:t>
          </w:r>
        </w:p>
        <w:p w:rsidR="00DC2997" w:rsidRDefault="00DC2997" w:rsidP="00DC2997">
          <w:pPr>
            <w:pStyle w:val="ConsPlusNormal"/>
            <w:ind w:firstLine="540"/>
            <w:jc w:val="both"/>
          </w:pPr>
        </w:p>
        <w:p w:rsidR="00DC2997" w:rsidRDefault="00DC2997" w:rsidP="00DC2997">
          <w:pPr>
            <w:pStyle w:val="ConsPlusNormal"/>
            <w:ind w:firstLine="540"/>
            <w:jc w:val="both"/>
          </w:pPr>
        </w:p>
        <w:p w:rsidR="00725244" w:rsidRDefault="00725244" w:rsidP="00DC2997">
          <w:pPr>
            <w:pStyle w:val="ConsPlusNormal"/>
            <w:ind w:firstLine="540"/>
            <w:jc w:val="both"/>
          </w:pPr>
        </w:p>
        <w:p w:rsidR="00DE2B41" w:rsidRDefault="00DE2B41" w:rsidP="00DC2997">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ED1E4C" w:rsidRDefault="00304D16" w:rsidP="00DC2997">
          <w:pPr>
            <w:pStyle w:val="ConsPlusNormal"/>
            <w:ind w:firstLine="540"/>
            <w:jc w:val="both"/>
          </w:pPr>
        </w:p>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B41BE0" w:rsidP="00B41BE0">
          <w:pPr>
            <w:spacing w:after="0" w:line="240" w:lineRule="auto"/>
            <w:ind w:left="792"/>
            <w:rPr>
              <w:rFonts w:ascii="Times New Roman" w:hAnsi="Times New Roman" w:cs="Times New Roman"/>
              <w:b/>
              <w:bCs/>
            </w:rPr>
          </w:pPr>
        </w:p>
        <w:p w:rsidR="00B41BE0" w:rsidRPr="00B41BE0" w:rsidRDefault="00304D16" w:rsidP="00B41BE0">
          <w:pPr>
            <w:spacing w:after="0" w:line="240" w:lineRule="auto"/>
            <w:ind w:left="792"/>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Допускается</w:t>
          </w:r>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bCs/>
        </w:rPr>
        <w:id w:val="-1577283034"/>
        <w:placeholder>
          <w:docPart w:val="50999816C0094033A6703E35DD0EFDE6"/>
        </w:placeholder>
      </w:sdtPr>
      <w:sdtEndPr/>
      <w:sdtContent>
        <w:sdt>
          <w:sdtPr>
            <w:id w:val="2072000417"/>
            <w:placeholder>
              <w:docPart w:val="48648AF8A015483C8E0CFF1B5FF2AF69"/>
            </w:placeholder>
          </w:sdtPr>
          <w:sdtEndPr>
            <w:rPr>
              <w:color w:val="000000" w:themeColor="text1"/>
            </w:rPr>
          </w:sdtEndPr>
          <w:sdtContent>
            <w:p w:rsidR="000D7F19" w:rsidRPr="00E40E8A" w:rsidRDefault="000D7F19" w:rsidP="000D7F19">
              <w:pPr>
                <w:spacing w:after="0" w:line="240" w:lineRule="auto"/>
                <w:ind w:right="306" w:firstLine="720"/>
                <w:jc w:val="both"/>
                <w:rPr>
                  <w:rFonts w:ascii="Times New Roman" w:eastAsia="Times New Roman" w:hAnsi="Times New Roman" w:cs="Times New Roman"/>
                  <w:iCs/>
                  <w:sz w:val="24"/>
                  <w:szCs w:val="20"/>
                  <w:lang w:eastAsia="ru-RU"/>
                </w:rPr>
              </w:pPr>
              <w:r w:rsidRPr="00E40E8A">
                <w:rPr>
                  <w:rFonts w:ascii="Times New Roman" w:eastAsia="Times New Roman" w:hAnsi="Times New Roman" w:cs="Times New Roman"/>
                  <w:iCs/>
                  <w:sz w:val="24"/>
                  <w:szCs w:val="20"/>
                  <w:lang w:eastAsia="ru-RU"/>
                </w:rPr>
                <w:t xml:space="preserve">    </w:t>
              </w:r>
              <w:r w:rsidRPr="00E40E8A">
                <w:rPr>
                  <w:rFonts w:ascii="Times New Roman" w:eastAsia="Times New Roman" w:hAnsi="Times New Roman" w:cs="Times New Roman"/>
                  <w:bCs/>
                  <w:sz w:val="24"/>
                  <w:szCs w:val="20"/>
                  <w:lang w:eastAsia="ru-RU"/>
                </w:rPr>
                <w:t xml:space="preserve">Изучение геологического разреза по трассе газопровода, путем бурения скважин глубиной не менее 3м с расстоянием между скважинами до </w:t>
              </w:r>
              <w:smartTag w:uri="urn:schemas-microsoft-com:office:smarttags" w:element="metricconverter">
                <w:smartTagPr>
                  <w:attr w:name="ProductID" w:val="300 м"/>
                </w:smartTagPr>
                <w:r w:rsidRPr="00E40E8A">
                  <w:rPr>
                    <w:rFonts w:ascii="Times New Roman" w:eastAsia="Times New Roman" w:hAnsi="Times New Roman" w:cs="Times New Roman"/>
                    <w:bCs/>
                    <w:sz w:val="24"/>
                    <w:szCs w:val="20"/>
                    <w:lang w:eastAsia="ru-RU"/>
                  </w:rPr>
                  <w:t>300 м</w:t>
                </w:r>
              </w:smartTag>
              <w:r w:rsidRPr="00E40E8A">
                <w:rPr>
                  <w:rFonts w:ascii="Times New Roman" w:eastAsia="Times New Roman" w:hAnsi="Times New Roman" w:cs="Times New Roman"/>
                  <w:bCs/>
                  <w:sz w:val="24"/>
                  <w:szCs w:val="20"/>
                  <w:lang w:eastAsia="ru-RU"/>
                </w:rPr>
                <w:t xml:space="preserve">, отбором грунта и определения уровня грунтовых вод. На участках переходов через </w:t>
              </w:r>
              <w:proofErr w:type="gramStart"/>
              <w:r w:rsidRPr="00E40E8A">
                <w:rPr>
                  <w:rFonts w:ascii="Times New Roman" w:eastAsia="Times New Roman" w:hAnsi="Times New Roman" w:cs="Times New Roman"/>
                  <w:bCs/>
                  <w:sz w:val="24"/>
                  <w:szCs w:val="20"/>
                  <w:lang w:eastAsia="ru-RU"/>
                </w:rPr>
                <w:t>естественные  или</w:t>
              </w:r>
              <w:proofErr w:type="gramEnd"/>
              <w:r w:rsidRPr="00E40E8A">
                <w:rPr>
                  <w:rFonts w:ascii="Times New Roman" w:eastAsia="Times New Roman" w:hAnsi="Times New Roman" w:cs="Times New Roman"/>
                  <w:bCs/>
                  <w:sz w:val="24"/>
                  <w:szCs w:val="20"/>
                  <w:lang w:eastAsia="ru-RU"/>
                </w:rPr>
                <w:t xml:space="preserve"> искусственные преграды по одной скважине с 2-х сторон глубиной не менее 5м и дополнительно скважины на участках смены литологического состава разреза с отбором грунта. Произвести построение геологических разрезов в отчете.</w:t>
              </w:r>
            </w:p>
            <w:p w:rsidR="000D7F19" w:rsidRPr="00E40E8A" w:rsidRDefault="000D7F19" w:rsidP="000D7F19">
              <w:pPr>
                <w:spacing w:after="0" w:line="240" w:lineRule="auto"/>
                <w:ind w:right="306" w:firstLine="720"/>
                <w:jc w:val="both"/>
                <w:rPr>
                  <w:rFonts w:ascii="Times New Roman" w:eastAsia="Times New Roman" w:hAnsi="Times New Roman" w:cs="Times New Roman"/>
                  <w:bCs/>
                  <w:sz w:val="24"/>
                  <w:szCs w:val="20"/>
                  <w:lang w:eastAsia="ru-RU"/>
                </w:rPr>
              </w:pPr>
              <w:r w:rsidRPr="00E40E8A">
                <w:rPr>
                  <w:rFonts w:ascii="Times New Roman" w:eastAsia="Times New Roman" w:hAnsi="Times New Roman" w:cs="Times New Roman"/>
                  <w:bCs/>
                  <w:sz w:val="24"/>
                  <w:szCs w:val="20"/>
                  <w:lang w:eastAsia="ru-RU"/>
                </w:rPr>
                <w:t xml:space="preserve">Определение удельного сопротивления грунта. </w:t>
              </w:r>
            </w:p>
            <w:p w:rsidR="000D7F19" w:rsidRPr="00E40E8A" w:rsidRDefault="000D7F19" w:rsidP="000D7F19">
              <w:pPr>
                <w:spacing w:after="0" w:line="240" w:lineRule="auto"/>
                <w:ind w:right="306" w:firstLine="720"/>
                <w:jc w:val="both"/>
                <w:rPr>
                  <w:rFonts w:ascii="Times New Roman" w:eastAsia="Times New Roman" w:hAnsi="Times New Roman" w:cs="Times New Roman"/>
                  <w:sz w:val="24"/>
                  <w:szCs w:val="20"/>
                  <w:lang w:eastAsia="ru-RU"/>
                </w:rPr>
              </w:pPr>
              <w:r w:rsidRPr="00E40E8A">
                <w:rPr>
                  <w:rFonts w:ascii="Times New Roman" w:eastAsia="Times New Roman" w:hAnsi="Times New Roman" w:cs="Times New Roman"/>
                  <w:iCs/>
                  <w:sz w:val="24"/>
                  <w:szCs w:val="20"/>
                  <w:lang w:eastAsia="ru-RU"/>
                </w:rPr>
                <w:t>П</w:t>
              </w:r>
              <w:r w:rsidRPr="00E40E8A">
                <w:rPr>
                  <w:rFonts w:ascii="Times New Roman" w:eastAsia="Times New Roman" w:hAnsi="Times New Roman" w:cs="Times New Roman"/>
                  <w:sz w:val="24"/>
                  <w:szCs w:val="20"/>
                  <w:lang w:eastAsia="ru-RU"/>
                </w:rPr>
                <w:t>о результатам выполненных работ представить заказчику заключение о выполненных инженерных изысканиях, оформленное в соответствии с требованиями нормативных документов и государственных стандартов России.</w:t>
              </w:r>
            </w:p>
            <w:p w:rsidR="000D7F19" w:rsidRPr="00E40E8A" w:rsidRDefault="000D7F19" w:rsidP="000D7F19">
              <w:pPr>
                <w:spacing w:after="0" w:line="240" w:lineRule="auto"/>
                <w:ind w:left="72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На бумажном носителе</w:t>
              </w:r>
              <w:r>
                <w:rPr>
                  <w:rFonts w:ascii="Times New Roman" w:eastAsia="Times New Roman" w:hAnsi="Times New Roman" w:cs="Times New Roman"/>
                  <w:sz w:val="24"/>
                  <w:szCs w:val="20"/>
                  <w:lang w:eastAsia="ru-RU"/>
                </w:rPr>
                <w:t xml:space="preserve"> в 2 (двух) экземплярах</w:t>
              </w:r>
              <w:r w:rsidRPr="00E40E8A">
                <w:rPr>
                  <w:rFonts w:ascii="Times New Roman" w:eastAsia="Times New Roman" w:hAnsi="Times New Roman" w:cs="Times New Roman"/>
                  <w:sz w:val="24"/>
                  <w:szCs w:val="20"/>
                  <w:lang w:eastAsia="ru-RU"/>
                </w:rPr>
                <w:t>:</w:t>
              </w:r>
            </w:p>
            <w:p w:rsidR="000D7F19" w:rsidRPr="00E40E8A" w:rsidRDefault="000D7F19" w:rsidP="000D7F19">
              <w:pPr>
                <w:spacing w:after="0" w:line="240" w:lineRule="auto"/>
                <w:ind w:left="144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    в виде текстовой и графической частей и приложений;</w:t>
              </w:r>
            </w:p>
            <w:p w:rsidR="000D7F19" w:rsidRPr="00E40E8A" w:rsidRDefault="000D7F19" w:rsidP="000D7F19">
              <w:pPr>
                <w:spacing w:after="0" w:line="240" w:lineRule="auto"/>
                <w:ind w:left="72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В цифровой форме</w:t>
              </w:r>
              <w:r>
                <w:rPr>
                  <w:rFonts w:ascii="Times New Roman" w:eastAsia="Times New Roman" w:hAnsi="Times New Roman" w:cs="Times New Roman"/>
                  <w:sz w:val="24"/>
                  <w:szCs w:val="20"/>
                  <w:lang w:eastAsia="ru-RU"/>
                </w:rPr>
                <w:t xml:space="preserve"> в 1 (одном) экземпляре</w:t>
              </w:r>
              <w:r w:rsidRPr="00E40E8A">
                <w:rPr>
                  <w:rFonts w:ascii="Times New Roman" w:eastAsia="Times New Roman" w:hAnsi="Times New Roman" w:cs="Times New Roman"/>
                  <w:sz w:val="24"/>
                  <w:szCs w:val="20"/>
                  <w:lang w:eastAsia="ru-RU"/>
                </w:rPr>
                <w:t>:</w:t>
              </w:r>
            </w:p>
            <w:p w:rsidR="000D7F19" w:rsidRPr="00E40E8A" w:rsidRDefault="000D7F19" w:rsidP="000D7F19">
              <w:pPr>
                <w:spacing w:after="0" w:line="240" w:lineRule="auto"/>
                <w:ind w:left="144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    графические изображения в формате *.</w:t>
              </w:r>
              <w:r w:rsidRPr="00E40E8A">
                <w:rPr>
                  <w:rFonts w:ascii="Times New Roman" w:eastAsia="Times New Roman" w:hAnsi="Times New Roman" w:cs="Times New Roman"/>
                  <w:sz w:val="24"/>
                  <w:szCs w:val="20"/>
                  <w:lang w:val="en-US" w:eastAsia="ru-RU"/>
                </w:rPr>
                <w:t>DWG</w:t>
              </w:r>
              <w:r w:rsidRPr="00E40E8A">
                <w:rPr>
                  <w:rFonts w:ascii="Times New Roman" w:eastAsia="Times New Roman" w:hAnsi="Times New Roman" w:cs="Times New Roman"/>
                  <w:sz w:val="24"/>
                  <w:szCs w:val="20"/>
                  <w:lang w:eastAsia="ru-RU"/>
                </w:rPr>
                <w:t xml:space="preserve">; </w:t>
              </w:r>
            </w:p>
            <w:p w:rsidR="000D7F19" w:rsidRDefault="000D7F19" w:rsidP="000D7F19">
              <w:pPr>
                <w:numPr>
                  <w:ilvl w:val="0"/>
                  <w:numId w:val="8"/>
                </w:numPr>
                <w:spacing w:after="0" w:line="240" w:lineRule="auto"/>
                <w:ind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текстовые документы в формате *.</w:t>
              </w:r>
              <w:r w:rsidRPr="00E40E8A">
                <w:rPr>
                  <w:rFonts w:ascii="Times New Roman" w:eastAsia="Times New Roman" w:hAnsi="Times New Roman" w:cs="Times New Roman"/>
                  <w:sz w:val="24"/>
                  <w:szCs w:val="20"/>
                  <w:lang w:val="en-US" w:eastAsia="ru-RU"/>
                </w:rPr>
                <w:t>DOC</w:t>
              </w:r>
              <w:r w:rsidRPr="00E40E8A">
                <w:rPr>
                  <w:rFonts w:ascii="Times New Roman" w:eastAsia="Times New Roman" w:hAnsi="Times New Roman" w:cs="Times New Roman"/>
                  <w:sz w:val="24"/>
                  <w:szCs w:val="20"/>
                  <w:lang w:eastAsia="ru-RU"/>
                </w:rPr>
                <w:t>.</w:t>
              </w:r>
            </w:p>
            <w:p w:rsidR="000D7F19" w:rsidRPr="00E40E8A" w:rsidRDefault="000D7F19" w:rsidP="000D7F19">
              <w:pPr>
                <w:spacing w:after="0" w:line="240" w:lineRule="auto"/>
                <w:ind w:left="72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В цифровой форме</w:t>
              </w:r>
              <w:r>
                <w:rPr>
                  <w:rFonts w:ascii="Times New Roman" w:eastAsia="Times New Roman" w:hAnsi="Times New Roman" w:cs="Times New Roman"/>
                  <w:sz w:val="24"/>
                  <w:szCs w:val="20"/>
                  <w:lang w:eastAsia="ru-RU"/>
                </w:rPr>
                <w:t xml:space="preserve"> в 1 (одном) экземпляре </w:t>
              </w:r>
              <w:proofErr w:type="spellStart"/>
              <w:r>
                <w:rPr>
                  <w:rFonts w:ascii="Times New Roman" w:eastAsia="Times New Roman" w:hAnsi="Times New Roman" w:cs="Times New Roman"/>
                  <w:sz w:val="24"/>
                  <w:szCs w:val="20"/>
                  <w:lang w:eastAsia="ru-RU"/>
                </w:rPr>
                <w:t>записаном</w:t>
              </w:r>
              <w:proofErr w:type="spellEnd"/>
              <w:r>
                <w:rPr>
                  <w:rFonts w:ascii="Times New Roman" w:eastAsia="Times New Roman" w:hAnsi="Times New Roman" w:cs="Times New Roman"/>
                  <w:sz w:val="24"/>
                  <w:szCs w:val="20"/>
                  <w:lang w:eastAsia="ru-RU"/>
                </w:rPr>
                <w:t xml:space="preserve"> на диске</w:t>
              </w:r>
              <w:r w:rsidRPr="00E40E8A">
                <w:rPr>
                  <w:rFonts w:ascii="Times New Roman" w:eastAsia="Times New Roman" w:hAnsi="Times New Roman" w:cs="Times New Roman"/>
                  <w:sz w:val="24"/>
                  <w:szCs w:val="20"/>
                  <w:lang w:eastAsia="ru-RU"/>
                </w:rPr>
                <w:t>:</w:t>
              </w:r>
            </w:p>
            <w:p w:rsidR="000D7F19" w:rsidRPr="00E40E8A" w:rsidRDefault="000D7F19" w:rsidP="000D7F19">
              <w:pPr>
                <w:spacing w:after="0" w:line="240" w:lineRule="auto"/>
                <w:ind w:left="1440" w:right="306"/>
                <w:rPr>
                  <w:rFonts w:ascii="Times New Roman" w:eastAsia="Times New Roman" w:hAnsi="Times New Roman" w:cs="Times New Roman"/>
                  <w:sz w:val="24"/>
                  <w:szCs w:val="20"/>
                  <w:lang w:eastAsia="ru-RU"/>
                </w:rPr>
              </w:pPr>
              <w:r w:rsidRPr="00E40E8A">
                <w:rPr>
                  <w:rFonts w:ascii="Times New Roman" w:eastAsia="Times New Roman" w:hAnsi="Times New Roman" w:cs="Times New Roman"/>
                  <w:sz w:val="24"/>
                  <w:szCs w:val="20"/>
                  <w:lang w:eastAsia="ru-RU"/>
                </w:rPr>
                <w:t>-    текстовые документы</w:t>
              </w:r>
              <w:r>
                <w:rPr>
                  <w:rFonts w:ascii="Times New Roman" w:eastAsia="Times New Roman" w:hAnsi="Times New Roman" w:cs="Times New Roman"/>
                  <w:sz w:val="24"/>
                  <w:szCs w:val="20"/>
                  <w:lang w:eastAsia="ru-RU"/>
                </w:rPr>
                <w:t>,</w:t>
              </w:r>
              <w:r w:rsidRPr="00E40E8A">
                <w:rPr>
                  <w:rFonts w:ascii="Times New Roman" w:eastAsia="Times New Roman" w:hAnsi="Times New Roman" w:cs="Times New Roman"/>
                  <w:sz w:val="24"/>
                  <w:szCs w:val="20"/>
                  <w:lang w:eastAsia="ru-RU"/>
                </w:rPr>
                <w:t xml:space="preserve"> графические изображения в формате *.</w:t>
              </w:r>
              <w:r>
                <w:rPr>
                  <w:rFonts w:ascii="Times New Roman" w:eastAsia="Times New Roman" w:hAnsi="Times New Roman" w:cs="Times New Roman"/>
                  <w:sz w:val="24"/>
                  <w:szCs w:val="20"/>
                  <w:lang w:val="en-US" w:eastAsia="ru-RU"/>
                </w:rPr>
                <w:t>PDF</w:t>
              </w:r>
              <w:r w:rsidRPr="00E40E8A">
                <w:rPr>
                  <w:rFonts w:ascii="Times New Roman" w:eastAsia="Times New Roman" w:hAnsi="Times New Roman" w:cs="Times New Roman"/>
                  <w:sz w:val="24"/>
                  <w:szCs w:val="20"/>
                  <w:lang w:eastAsia="ru-RU"/>
                </w:rPr>
                <w:t xml:space="preserve">; </w:t>
              </w:r>
            </w:p>
            <w:p w:rsidR="000D7F19" w:rsidRDefault="000D7F19" w:rsidP="000D7F19">
              <w:pPr>
                <w:spacing w:after="0" w:line="240" w:lineRule="auto"/>
                <w:ind w:right="306"/>
                <w:rPr>
                  <w:rFonts w:ascii="Times New Roman" w:eastAsia="Times New Roman" w:hAnsi="Times New Roman" w:cs="Times New Roman"/>
                  <w:sz w:val="24"/>
                  <w:szCs w:val="20"/>
                  <w:lang w:eastAsia="ru-RU"/>
                </w:rPr>
              </w:pPr>
            </w:p>
            <w:p w:rsidR="00DC2997" w:rsidRPr="000D7F19" w:rsidRDefault="008E3D16" w:rsidP="000D7F19">
              <w:pPr>
                <w:ind w:right="534"/>
                <w:rPr>
                  <w:szCs w:val="20"/>
                </w:rPr>
              </w:pPr>
              <w:r>
                <w:rPr>
                  <w:szCs w:val="20"/>
                </w:rPr>
                <w:t>Исполнитель обязан б</w:t>
              </w:r>
              <w:r w:rsidR="000D7F19" w:rsidRPr="000D7F19">
                <w:rPr>
                  <w:szCs w:val="20"/>
                </w:rPr>
                <w:t xml:space="preserve">езвозмездно и </w:t>
              </w:r>
              <w:proofErr w:type="gramStart"/>
              <w:r w:rsidR="000D7F19" w:rsidRPr="000D7F19">
                <w:rPr>
                  <w:szCs w:val="20"/>
                </w:rPr>
                <w:t>в сроки</w:t>
              </w:r>
              <w:proofErr w:type="gramEnd"/>
              <w:r w:rsidR="000D7F19" w:rsidRPr="000D7F19">
                <w:rPr>
                  <w:szCs w:val="20"/>
                </w:rPr>
                <w:t xml:space="preserve"> определенные Заказчиком устранить в работе любые недостатки и дефекты по </w:t>
              </w:r>
              <w:r w:rsidR="000D7F19" w:rsidRPr="000D7F19">
                <w:rPr>
                  <w:szCs w:val="20"/>
                </w:rPr>
                <w:lastRenderedPageBreak/>
                <w:t>замечаниям экспертных органов по результатам экспертизы инженерных изысканий.</w:t>
              </w:r>
            </w:p>
          </w:sdtContent>
        </w:sdt>
        <w:p w:rsidR="00ED1E4C" w:rsidRPr="00E16873" w:rsidRDefault="00304D16"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Не</w:t>
          </w:r>
          <w:proofErr w:type="gramEnd"/>
          <w:r w:rsidR="00DC2997">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r w:rsidR="00E16873"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w:t>
      </w:r>
      <w:proofErr w:type="gramStart"/>
      <w:r w:rsidRPr="00581071">
        <w:rPr>
          <w:rFonts w:ascii="Times New Roman" w:hAnsi="Times New Roman" w:cs="Times New Roman"/>
        </w:rPr>
        <w:t xml:space="preserve">договора:   </w:t>
      </w:r>
      <w:proofErr w:type="gramEnd"/>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w:t>
          </w:r>
          <w:r w:rsidR="00DF7892">
            <w:rPr>
              <w:rStyle w:val="a3"/>
              <w:rFonts w:ascii="Times New Roman" w:eastAsia="Times New Roman" w:hAnsi="Times New Roman" w:cs="Times New Roman"/>
              <w:color w:val="548DD4" w:themeColor="text2" w:themeTint="99"/>
              <w:spacing w:val="10"/>
            </w:rPr>
            <w:t>______________________________</w:t>
          </w:r>
          <w:r w:rsidR="00891EA0">
            <w:rPr>
              <w:rStyle w:val="a3"/>
              <w:rFonts w:ascii="Times New Roman" w:eastAsia="Times New Roman" w:hAnsi="Times New Roman" w:cs="Times New Roman"/>
              <w:color w:val="548DD4" w:themeColor="text2" w:themeTint="99"/>
              <w:spacing w:val="10"/>
            </w:rPr>
            <w:t>__</w:t>
          </w:r>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w:t>
      </w:r>
      <w:proofErr w:type="gramStart"/>
      <w:r w:rsidR="0030123C">
        <w:rPr>
          <w:rFonts w:ascii="Times New Roman" w:hAnsi="Times New Roman" w:cs="Times New Roman"/>
          <w:color w:val="000000"/>
        </w:rPr>
        <w:t xml:space="preserve">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howingPlcHdr/>
        </w:sdtPr>
        <w:sdtEndPr/>
        <w:sdtContent>
          <w:r w:rsidR="0030123C">
            <w:rPr>
              <w:rStyle w:val="a3"/>
              <w:rFonts w:ascii="Times New Roman" w:eastAsia="Times New Roman" w:hAnsi="Times New Roman" w:cs="Times New Roman"/>
              <w:color w:val="548DD4" w:themeColor="text2" w:themeTint="99"/>
              <w:spacing w:val="10"/>
            </w:rPr>
            <w:t>_</w:t>
          </w:r>
          <w:proofErr w:type="gramEnd"/>
          <w:r w:rsidR="0030123C">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с даты заключения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891EA0" w:rsidRDefault="00304D16" w:rsidP="00E1687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033EDB" w:rsidRPr="00581071" w:rsidRDefault="00304D16" w:rsidP="00E16873">
      <w:pPr>
        <w:spacing w:after="0" w:line="240" w:lineRule="auto"/>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p w:rsidR="009A5421" w:rsidRPr="00E16873" w:rsidRDefault="00304D16" w:rsidP="00E16873">
      <w:pPr>
        <w:pStyle w:val="a6"/>
        <w:ind w:left="0"/>
        <w:rPr>
          <w:b/>
          <w:sz w:val="22"/>
          <w:szCs w:val="22"/>
        </w:rPr>
      </w:pPr>
      <w:sdt>
        <w:sdtPr>
          <w:rPr>
            <w:bCs/>
            <w:sz w:val="22"/>
            <w:szCs w:val="22"/>
          </w:rPr>
          <w:id w:val="-1869830184"/>
          <w:placeholder>
            <w:docPart w:val="4FDB12F53482476E84266B732B81DEC4"/>
          </w:placeholder>
          <w:showingPlcHdr/>
        </w:sdtPr>
        <w:sdtEndPr/>
        <w:sdtContent>
          <w:r w:rsidR="009A5421" w:rsidRPr="00E16873">
            <w:rPr>
              <w:rStyle w:val="a3"/>
              <w:color w:val="548DD4" w:themeColor="text2" w:themeTint="99"/>
              <w:spacing w:val="10"/>
              <w:sz w:val="22"/>
              <w:szCs w:val="22"/>
            </w:rPr>
            <w:t>_____________________________________________________________________</w:t>
          </w:r>
        </w:sdtContent>
      </w:sdt>
    </w:p>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heme="minorHAnsi" w:hAnsiTheme="minorHAnsi" w:cstheme="minorBidi"/>
          <w:bCs/>
          <w:color w:val="auto"/>
          <w:sz w:val="22"/>
          <w:szCs w:val="22"/>
        </w:rPr>
        <w:id w:val="-1874073840"/>
        <w:placeholder>
          <w:docPart w:val="85C8366ECCFC48D98D48486C44251E6A"/>
        </w:placeholder>
      </w:sdtPr>
      <w:sdtEndPr/>
      <w:sdtContent>
        <w:sdt>
          <w:sdtPr>
            <w:rPr>
              <w:bCs/>
            </w:rPr>
            <w:id w:val="-1381088368"/>
            <w:placeholder>
              <w:docPart w:val="52937B89BF194F3C8D47FB8A2841DBE7"/>
            </w:placeholder>
          </w:sdtPr>
          <w:sdtEndPr/>
          <w:sdtContent>
            <w:p w:rsidR="00550A15" w:rsidRDefault="00550A15" w:rsidP="00550A15">
              <w:pPr>
                <w:pStyle w:val="Default"/>
                <w:rPr>
                  <w:bCs/>
                </w:rPr>
              </w:pPr>
              <w:r>
                <w:rPr>
                  <w:sz w:val="23"/>
                  <w:szCs w:val="23"/>
                </w:rPr>
                <w:t>Гарантийный срок на результат подрядных работ составляет 12 месяцев с момента подписания Сторонами Акта о приемке выполненных работ</w:t>
              </w:r>
              <w:bookmarkStart w:id="0" w:name="_GoBack"/>
              <w:bookmarkEnd w:id="0"/>
              <w:r>
                <w:rPr>
                  <w:sz w:val="23"/>
                  <w:szCs w:val="23"/>
                </w:rPr>
                <w:t>.</w:t>
              </w:r>
            </w:p>
          </w:sdtContent>
        </w:sdt>
        <w:p w:rsidR="00BE6EE5" w:rsidRPr="00E16873" w:rsidRDefault="00304D16" w:rsidP="00E16873">
          <w:pPr>
            <w:spacing w:after="0" w:line="240" w:lineRule="auto"/>
            <w:rPr>
              <w:rFonts w:ascii="Times New Roman" w:hAnsi="Times New Roman" w:cs="Times New Roman"/>
              <w:b/>
            </w:rPr>
          </w:pP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DC2997" w:rsidRDefault="00DE2B41" w:rsidP="00DC2997">
                    <w:pPr>
                      <w:pStyle w:val="a6"/>
                      <w:rPr>
                        <w:rStyle w:val="a3"/>
                        <w:color w:val="auto"/>
                        <w:sz w:val="22"/>
                      </w:rPr>
                    </w:pPr>
                    <w:r w:rsidRPr="00A96B11">
                      <w:rPr>
                        <w:i/>
                      </w:rPr>
                      <w:t>«</w:t>
                    </w:r>
                    <w:r>
                      <w:rPr>
                        <w:i/>
                      </w:rPr>
                      <w:t xml:space="preserve">Наружный газопровод к нежилому строению (здание свинарника) по адресу: </w:t>
                    </w:r>
                    <w:proofErr w:type="spellStart"/>
                    <w:r>
                      <w:rPr>
                        <w:i/>
                      </w:rPr>
                      <w:t>Омкая</w:t>
                    </w:r>
                    <w:proofErr w:type="spellEnd"/>
                    <w:r>
                      <w:rPr>
                        <w:i/>
                      </w:rPr>
                      <w:t xml:space="preserve"> обл., Таврический район, д. Новоселецк, ул. Лесная №3</w:t>
                    </w:r>
                    <w:r w:rsidRPr="00A96B11">
                      <w:rPr>
                        <w:i/>
                      </w:rPr>
                      <w:t>»</w:t>
                    </w:r>
                    <w:r>
                      <w:rPr>
                        <w:sz w:val="22"/>
                      </w:rPr>
                      <w:t xml:space="preserve"> (площадь засъемки 5,5га)</w:t>
                    </w:r>
                  </w:p>
                </w:tc>
                <w:tc>
                  <w:tcPr>
                    <w:tcW w:w="2512" w:type="dxa"/>
                    <w:vAlign w:val="center"/>
                  </w:tcPr>
                  <w:p w:rsidR="00B41BE0" w:rsidRPr="00B41BE0" w:rsidRDefault="00E8371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Инженерно-геологические </w:t>
                    </w:r>
                    <w:r w:rsidR="00DC2997">
                      <w:rPr>
                        <w:rStyle w:val="a3"/>
                        <w:rFonts w:ascii="Times New Roman" w:eastAsia="Times New Roman" w:hAnsi="Times New Roman" w:cs="Times New Roman"/>
                        <w:color w:val="auto"/>
                        <w:spacing w:val="10"/>
                      </w:rPr>
                      <w:t>изыскания</w:t>
                    </w:r>
                  </w:p>
                </w:tc>
                <w:tc>
                  <w:tcPr>
                    <w:tcW w:w="1257" w:type="dxa"/>
                    <w:vAlign w:val="center"/>
                  </w:tcPr>
                  <w:p w:rsidR="00B41BE0" w:rsidRPr="00B41BE0" w:rsidRDefault="00DC299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Уч.</w:t>
                    </w:r>
                  </w:p>
                </w:tc>
                <w:tc>
                  <w:tcPr>
                    <w:tcW w:w="1500" w:type="dxa"/>
                    <w:vAlign w:val="center"/>
                  </w:tcPr>
                  <w:p w:rsidR="00B41BE0" w:rsidRPr="00B41BE0" w:rsidRDefault="00DC299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DE2B41" w:rsidRDefault="00DC2997" w:rsidP="00DE2B41">
                    <w:pPr>
                      <w:rPr>
                        <w:rStyle w:val="a3"/>
                        <w:color w:val="auto"/>
                      </w:rPr>
                    </w:pPr>
                  </w:p>
                </w:tc>
                <w:tc>
                  <w:tcPr>
                    <w:tcW w:w="2512"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DE2B41" w:rsidRDefault="00DC2997" w:rsidP="00DE2B41">
                    <w:pPr>
                      <w:rPr>
                        <w:rStyle w:val="a3"/>
                        <w:color w:val="auto"/>
                      </w:rPr>
                    </w:pPr>
                  </w:p>
                </w:tc>
                <w:tc>
                  <w:tcPr>
                    <w:tcW w:w="2512"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E2B41">
                    <w:pPr>
                      <w:pStyle w:val="a8"/>
                      <w:spacing w:after="0" w:line="240" w:lineRule="auto"/>
                      <w:ind w:left="0"/>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bl>
            <w:p w:rsidR="00DE2B41" w:rsidRDefault="00DE2B41" w:rsidP="00B41BE0">
              <w:pPr>
                <w:spacing w:after="0" w:line="240" w:lineRule="auto"/>
                <w:rPr>
                  <w:rFonts w:ascii="Times New Roman" w:hAnsi="Times New Roman" w:cs="Times New Roman"/>
                  <w:b/>
                  <w:bCs/>
                </w:rPr>
              </w:pPr>
            </w:p>
            <w:p w:rsidR="00DE2B41" w:rsidRDefault="00DE2B41" w:rsidP="00B41BE0">
              <w:pPr>
                <w:spacing w:after="0" w:line="240" w:lineRule="auto"/>
                <w:rPr>
                  <w:rFonts w:ascii="Times New Roman" w:hAnsi="Times New Roman" w:cs="Times New Roman"/>
                  <w:b/>
                  <w:bCs/>
                </w:rPr>
              </w:pPr>
            </w:p>
            <w:p w:rsidR="00DE2B41" w:rsidRDefault="00DE2B41" w:rsidP="00B41BE0">
              <w:pPr>
                <w:spacing w:after="0" w:line="240" w:lineRule="auto"/>
                <w:rPr>
                  <w:rFonts w:ascii="Times New Roman" w:hAnsi="Times New Roman" w:cs="Times New Roman"/>
                  <w:b/>
                  <w:bCs/>
                </w:rPr>
              </w:pPr>
            </w:p>
            <w:p w:rsidR="00B41BE0" w:rsidRDefault="00304D16" w:rsidP="00B41BE0">
              <w:pPr>
                <w:spacing w:after="0" w:line="240" w:lineRule="auto"/>
                <w:rPr>
                  <w:rFonts w:ascii="Times New Roman" w:hAnsi="Times New Roman" w:cs="Times New Roman"/>
                  <w:b/>
                  <w:bCs/>
                </w:rPr>
              </w:pPr>
            </w:p>
          </w:sdtContent>
        </w:sdt>
        <w:p w:rsidR="008F3D90" w:rsidRDefault="00304D16"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04D1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304D16"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236775000"/>
            <w:placeholder>
              <w:docPart w:val="482BD3621DE848018B955E964DD8B90F"/>
            </w:placeholder>
          </w:sdtPr>
          <w:sdtEndPr/>
          <w:sdtContent>
            <w:p w:rsidR="00BE6EE5" w:rsidRPr="00DC2997" w:rsidRDefault="00DC2997" w:rsidP="00DC2997">
              <w:pPr>
                <w:ind w:left="360"/>
                <w:rPr>
                  <w:rFonts w:ascii="Times New Roman" w:hAnsi="Times New Roman" w:cs="Times New Roman"/>
                  <w:bCs/>
                </w:rPr>
              </w:pPr>
              <w:r>
                <w:rPr>
                  <w:rFonts w:ascii="Times New Roman" w:hAnsi="Times New Roman" w:cs="Times New Roman"/>
                  <w:bCs/>
                </w:rPr>
                <w:t>644105, г. Омск, ул. 4-я Челюскинцев 6</w:t>
              </w:r>
              <w:proofErr w:type="gramStart"/>
              <w:r>
                <w:rPr>
                  <w:rFonts w:ascii="Times New Roman" w:hAnsi="Times New Roman" w:cs="Times New Roman"/>
                  <w:bCs/>
                </w:rPr>
                <w:t xml:space="preserve">А,   </w:t>
              </w:r>
              <w:proofErr w:type="gramEnd"/>
              <w:r>
                <w:rPr>
                  <w:rFonts w:ascii="Times New Roman" w:hAnsi="Times New Roman" w:cs="Times New Roman"/>
                  <w:bCs/>
                </w:rPr>
                <w:t xml:space="preserve">                                                                                                                                                Ведущий инженер  ПСО Баженова Наталия Александровна  8(3812)27-66-05 </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725244" w:rsidP="00A849BB">
                  <w:pPr>
                    <w:ind w:left="360"/>
                    <w:rPr>
                      <w:rFonts w:ascii="Times New Roman" w:hAnsi="Times New Roman" w:cs="Times New Roman"/>
                      <w:bCs/>
                    </w:rPr>
                  </w:pPr>
                  <w:r>
                    <w:rPr>
                      <w:rFonts w:ascii="Times New Roman" w:hAnsi="Times New Roman" w:cs="Times New Roman"/>
                      <w:bCs/>
                    </w:rPr>
                    <w:t>Приложение №1 – Карта-схема</w:t>
                  </w:r>
                </w:p>
              </w:sdtContent>
            </w:sdt>
            <w:p w:rsidR="00891EA0" w:rsidRDefault="00304D16"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15:restartNumberingAfterBreak="0">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
  </w:num>
  <w:num w:numId="3">
    <w:abstractNumId w:val="3"/>
  </w:num>
  <w:num w:numId="4">
    <w:abstractNumId w:val="2"/>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D7F19"/>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4B1"/>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04D16"/>
    <w:rsid w:val="003136D6"/>
    <w:rsid w:val="00317779"/>
    <w:rsid w:val="00333670"/>
    <w:rsid w:val="00337A27"/>
    <w:rsid w:val="00370A40"/>
    <w:rsid w:val="003C1DF3"/>
    <w:rsid w:val="003C1E9A"/>
    <w:rsid w:val="003F00CC"/>
    <w:rsid w:val="00415A11"/>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0A15"/>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5244"/>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91EA0"/>
    <w:rsid w:val="00894288"/>
    <w:rsid w:val="008A013B"/>
    <w:rsid w:val="008B5F89"/>
    <w:rsid w:val="008C4F8E"/>
    <w:rsid w:val="008D0F18"/>
    <w:rsid w:val="008E3D16"/>
    <w:rsid w:val="008F3D90"/>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9D2DB0"/>
    <w:rsid w:val="00A04134"/>
    <w:rsid w:val="00A04FE5"/>
    <w:rsid w:val="00A0630B"/>
    <w:rsid w:val="00A14A3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43D9C"/>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997"/>
    <w:rsid w:val="00DC2ADF"/>
    <w:rsid w:val="00DD48D8"/>
    <w:rsid w:val="00DE2B41"/>
    <w:rsid w:val="00DF7892"/>
    <w:rsid w:val="00E06323"/>
    <w:rsid w:val="00E16873"/>
    <w:rsid w:val="00E270AE"/>
    <w:rsid w:val="00E34A6C"/>
    <w:rsid w:val="00E5585F"/>
    <w:rsid w:val="00E620A8"/>
    <w:rsid w:val="00E62F3E"/>
    <w:rsid w:val="00E74689"/>
    <w:rsid w:val="00E76B46"/>
    <w:rsid w:val="00E77149"/>
    <w:rsid w:val="00E77A29"/>
    <w:rsid w:val="00E8371F"/>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77A2"/>
    <w:rsid w:val="00FA00E4"/>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EDCDF70-0C34-40A5-9A87-F9E78FCA8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ConsPlusNormal">
    <w:name w:val="ConsPlusNormal"/>
    <w:rsid w:val="00DC2997"/>
    <w:pPr>
      <w:autoSpaceDE w:val="0"/>
      <w:autoSpaceDN w:val="0"/>
      <w:adjustRightInd w:val="0"/>
      <w:spacing w:after="0" w:line="240" w:lineRule="auto"/>
    </w:pPr>
    <w:rPr>
      <w:rFonts w:ascii="Times New Roman" w:hAnsi="Times New Roman" w:cs="Times New Roman"/>
    </w:rPr>
  </w:style>
  <w:style w:type="paragraph" w:customStyle="1" w:styleId="Default">
    <w:name w:val="Default"/>
    <w:rsid w:val="00550A1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8496B0"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AB6EAB8E5C4092A2D1B4C479A563F3"/>
        <w:category>
          <w:name w:val="Общие"/>
          <w:gallery w:val="placeholder"/>
        </w:category>
        <w:types>
          <w:type w:val="bbPlcHdr"/>
        </w:types>
        <w:behaviors>
          <w:behavior w:val="content"/>
        </w:behaviors>
        <w:guid w:val="{A59393FB-FD87-41BA-B26C-C327536B2AB8}"/>
      </w:docPartPr>
      <w:docPartBody>
        <w:p w:rsidR="00DC62E5" w:rsidRDefault="005C685E" w:rsidP="005C685E">
          <w:pPr>
            <w:pStyle w:val="B9AB6EAB8E5C4092A2D1B4C479A563F3"/>
          </w:pPr>
          <w:r w:rsidRPr="00E620A8">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78C1B6DB9CB4A29A9F44B61FE14AF30"/>
        <w:category>
          <w:name w:val="Общие"/>
          <w:gallery w:val="placeholder"/>
        </w:category>
        <w:types>
          <w:type w:val="bbPlcHdr"/>
        </w:types>
        <w:behaviors>
          <w:behavior w:val="content"/>
        </w:behaviors>
        <w:guid w:val="{BD59807A-C0AD-46CF-8341-0B7F9E1C0DA6}"/>
      </w:docPartPr>
      <w:docPartBody>
        <w:p w:rsidR="00DC62E5" w:rsidRDefault="005C685E" w:rsidP="005C685E">
          <w:pPr>
            <w:pStyle w:val="078C1B6DB9CB4A29A9F44B61FE14AF3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C6E04AF8F9C441E8801E760221183A0"/>
        <w:category>
          <w:name w:val="Общие"/>
          <w:gallery w:val="placeholder"/>
        </w:category>
        <w:types>
          <w:type w:val="bbPlcHdr"/>
        </w:types>
        <w:behaviors>
          <w:behavior w:val="content"/>
        </w:behaviors>
        <w:guid w:val="{E70C3766-5149-4BFA-B30C-9B076C2DD4C4}"/>
      </w:docPartPr>
      <w:docPartBody>
        <w:p w:rsidR="00DC62E5" w:rsidRDefault="005C685E" w:rsidP="005C685E">
          <w:pPr>
            <w:pStyle w:val="1C6E04AF8F9C441E8801E760221183A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689B065D2AB4DB7A7F32616FA516544"/>
        <w:category>
          <w:name w:val="Общие"/>
          <w:gallery w:val="placeholder"/>
        </w:category>
        <w:types>
          <w:type w:val="bbPlcHdr"/>
        </w:types>
        <w:behaviors>
          <w:behavior w:val="content"/>
        </w:behaviors>
        <w:guid w:val="{BAD38CB5-EA18-43BA-BD6F-AC6DC2316E7A}"/>
      </w:docPartPr>
      <w:docPartBody>
        <w:p w:rsidR="00DC62E5" w:rsidRDefault="005C685E" w:rsidP="005C685E">
          <w:pPr>
            <w:pStyle w:val="E689B065D2AB4DB7A7F32616FA516544"/>
          </w:pPr>
          <w:r>
            <w:rPr>
              <w:rStyle w:val="a3"/>
              <w:color w:val="8496B0" w:themeColor="text2" w:themeTint="99"/>
              <w:spacing w:val="10"/>
            </w:rPr>
            <w:t>________________________________________________________________</w:t>
          </w:r>
        </w:p>
      </w:docPartBody>
    </w:docPart>
    <w:docPart>
      <w:docPartPr>
        <w:name w:val="CDE6C78BE8EC480D92E7F93E2F9D1206"/>
        <w:category>
          <w:name w:val="Общие"/>
          <w:gallery w:val="placeholder"/>
        </w:category>
        <w:types>
          <w:type w:val="bbPlcHdr"/>
        </w:types>
        <w:behaviors>
          <w:behavior w:val="content"/>
        </w:behaviors>
        <w:guid w:val="{99BD40B9-4E36-47B2-AA58-1973E5CAAA6E}"/>
      </w:docPartPr>
      <w:docPartBody>
        <w:p w:rsidR="00DC62E5" w:rsidRDefault="005C685E" w:rsidP="005C685E">
          <w:pPr>
            <w:pStyle w:val="CDE6C78BE8EC480D92E7F93E2F9D1206"/>
          </w:pPr>
          <w:r>
            <w:rPr>
              <w:rStyle w:val="a3"/>
              <w:color w:val="8496B0" w:themeColor="text2" w:themeTint="99"/>
              <w:spacing w:val="10"/>
            </w:rPr>
            <w:t>________________________________________________________________</w:t>
          </w:r>
        </w:p>
      </w:docPartBody>
    </w:docPart>
    <w:docPart>
      <w:docPartPr>
        <w:name w:val="9D285A2FFA374C498541D2419C15D0C7"/>
        <w:category>
          <w:name w:val="Общие"/>
          <w:gallery w:val="placeholder"/>
        </w:category>
        <w:types>
          <w:type w:val="bbPlcHdr"/>
        </w:types>
        <w:behaviors>
          <w:behavior w:val="content"/>
        </w:behaviors>
        <w:guid w:val="{EB56AE79-ED91-4603-BC6A-A684D1254B76}"/>
      </w:docPartPr>
      <w:docPartBody>
        <w:p w:rsidR="00DC62E5" w:rsidRDefault="005C685E" w:rsidP="005C685E">
          <w:pPr>
            <w:pStyle w:val="9D285A2FFA374C498541D2419C15D0C7"/>
          </w:pPr>
          <w:r>
            <w:rPr>
              <w:rStyle w:val="a3"/>
              <w:color w:val="8496B0" w:themeColor="text2" w:themeTint="99"/>
              <w:spacing w:val="10"/>
            </w:rPr>
            <w:t>________________________________________________________________</w:t>
          </w:r>
        </w:p>
      </w:docPartBody>
    </w:docPart>
    <w:docPart>
      <w:docPartPr>
        <w:name w:val="48648AF8A015483C8E0CFF1B5FF2AF69"/>
        <w:category>
          <w:name w:val="Общие"/>
          <w:gallery w:val="placeholder"/>
        </w:category>
        <w:types>
          <w:type w:val="bbPlcHdr"/>
        </w:types>
        <w:behaviors>
          <w:behavior w:val="content"/>
        </w:behaviors>
        <w:guid w:val="{59A06EC7-E133-466D-868D-5CDCB2DCCBA5}"/>
      </w:docPartPr>
      <w:docPartBody>
        <w:p w:rsidR="00DC62E5" w:rsidRDefault="005C685E" w:rsidP="005C685E">
          <w:pPr>
            <w:pStyle w:val="48648AF8A015483C8E0CFF1B5FF2AF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82BD3621DE848018B955E964DD8B90F"/>
        <w:category>
          <w:name w:val="Общие"/>
          <w:gallery w:val="placeholder"/>
        </w:category>
        <w:types>
          <w:type w:val="bbPlcHdr"/>
        </w:types>
        <w:behaviors>
          <w:behavior w:val="content"/>
        </w:behaviors>
        <w:guid w:val="{5357C589-76D6-49FD-8419-CA4730E13409}"/>
      </w:docPartPr>
      <w:docPartBody>
        <w:p w:rsidR="00DC62E5" w:rsidRDefault="005C685E" w:rsidP="005C685E">
          <w:pPr>
            <w:pStyle w:val="482BD3621DE848018B955E964DD8B90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78BE0184B34D778BE625106A1D3A72"/>
        <w:category>
          <w:name w:val="Общие"/>
          <w:gallery w:val="placeholder"/>
        </w:category>
        <w:types>
          <w:type w:val="bbPlcHdr"/>
        </w:types>
        <w:behaviors>
          <w:behavior w:val="content"/>
        </w:behaviors>
        <w:guid w:val="{6792D4C3-B472-4F19-AEE2-F92B7DEC3F9E}"/>
      </w:docPartPr>
      <w:docPartBody>
        <w:p w:rsidR="00605270" w:rsidRDefault="00D0098D" w:rsidP="00D0098D">
          <w:pPr>
            <w:pStyle w:val="BD78BE0184B34D778BE625106A1D3A7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191711DB2574E488641A90F6870E15D"/>
        <w:category>
          <w:name w:val="Общие"/>
          <w:gallery w:val="placeholder"/>
        </w:category>
        <w:types>
          <w:type w:val="bbPlcHdr"/>
        </w:types>
        <w:behaviors>
          <w:behavior w:val="content"/>
        </w:behaviors>
        <w:guid w:val="{1BAA93E5-912F-4A16-8FC7-E01478FF7000}"/>
      </w:docPartPr>
      <w:docPartBody>
        <w:p w:rsidR="00605270" w:rsidRDefault="00D0098D" w:rsidP="00D0098D">
          <w:pPr>
            <w:pStyle w:val="D191711DB2574E488641A90F6870E15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2B1936965B46F0B6B371B7239F97BD"/>
        <w:category>
          <w:name w:val="Общие"/>
          <w:gallery w:val="placeholder"/>
        </w:category>
        <w:types>
          <w:type w:val="bbPlcHdr"/>
        </w:types>
        <w:behaviors>
          <w:behavior w:val="content"/>
        </w:behaviors>
        <w:guid w:val="{6927F63E-9FFC-4302-AD56-19CB48A7817A}"/>
      </w:docPartPr>
      <w:docPartBody>
        <w:p w:rsidR="00605270" w:rsidRDefault="00D0098D" w:rsidP="00D0098D">
          <w:pPr>
            <w:pStyle w:val="462B1936965B46F0B6B371B7239F97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2937B89BF194F3C8D47FB8A2841DBE7"/>
        <w:category>
          <w:name w:val="Общие"/>
          <w:gallery w:val="placeholder"/>
        </w:category>
        <w:types>
          <w:type w:val="bbPlcHdr"/>
        </w:types>
        <w:behaviors>
          <w:behavior w:val="content"/>
        </w:behaviors>
        <w:guid w:val="{ABBB7155-328C-4B1A-B7BB-889AE48DD3D3}"/>
      </w:docPartPr>
      <w:docPartBody>
        <w:p w:rsidR="00056B2C" w:rsidRDefault="006C4B3E" w:rsidP="006C4B3E">
          <w:pPr>
            <w:pStyle w:val="52937B89BF194F3C8D47FB8A2841DBE7"/>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56B2C"/>
    <w:rsid w:val="001008A7"/>
    <w:rsid w:val="00106AAC"/>
    <w:rsid w:val="001204B9"/>
    <w:rsid w:val="00131650"/>
    <w:rsid w:val="00163F6A"/>
    <w:rsid w:val="001A4D46"/>
    <w:rsid w:val="001D1A0A"/>
    <w:rsid w:val="00255F0A"/>
    <w:rsid w:val="00263F1D"/>
    <w:rsid w:val="0033661E"/>
    <w:rsid w:val="00345CBA"/>
    <w:rsid w:val="00360684"/>
    <w:rsid w:val="003B2DB7"/>
    <w:rsid w:val="00437D69"/>
    <w:rsid w:val="00442F29"/>
    <w:rsid w:val="00460B25"/>
    <w:rsid w:val="004A07FF"/>
    <w:rsid w:val="00507C11"/>
    <w:rsid w:val="00510F0F"/>
    <w:rsid w:val="00517C23"/>
    <w:rsid w:val="0053082A"/>
    <w:rsid w:val="00555830"/>
    <w:rsid w:val="00572CE8"/>
    <w:rsid w:val="005C685E"/>
    <w:rsid w:val="00605270"/>
    <w:rsid w:val="0066693E"/>
    <w:rsid w:val="006C35F2"/>
    <w:rsid w:val="006C4B3E"/>
    <w:rsid w:val="00732B73"/>
    <w:rsid w:val="00742956"/>
    <w:rsid w:val="00746A70"/>
    <w:rsid w:val="00751A76"/>
    <w:rsid w:val="00765605"/>
    <w:rsid w:val="007D6FA6"/>
    <w:rsid w:val="00820C20"/>
    <w:rsid w:val="00873910"/>
    <w:rsid w:val="00924144"/>
    <w:rsid w:val="00941F1D"/>
    <w:rsid w:val="009B5960"/>
    <w:rsid w:val="00A92207"/>
    <w:rsid w:val="00AB79AA"/>
    <w:rsid w:val="00AE0D67"/>
    <w:rsid w:val="00B00610"/>
    <w:rsid w:val="00BB1624"/>
    <w:rsid w:val="00BC09DB"/>
    <w:rsid w:val="00CD4659"/>
    <w:rsid w:val="00D0098D"/>
    <w:rsid w:val="00D756EA"/>
    <w:rsid w:val="00DC62E5"/>
    <w:rsid w:val="00DD3601"/>
    <w:rsid w:val="00DF468A"/>
    <w:rsid w:val="00E35E31"/>
    <w:rsid w:val="00E74E4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4B3E"/>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9AB6EAB8E5C4092A2D1B4C479A563F3">
    <w:name w:val="B9AB6EAB8E5C4092A2D1B4C479A563F3"/>
    <w:rsid w:val="005C685E"/>
    <w:pPr>
      <w:spacing w:after="160" w:line="259" w:lineRule="auto"/>
    </w:pPr>
  </w:style>
  <w:style w:type="paragraph" w:customStyle="1" w:styleId="078C1B6DB9CB4A29A9F44B61FE14AF30">
    <w:name w:val="078C1B6DB9CB4A29A9F44B61FE14AF30"/>
    <w:rsid w:val="005C685E"/>
    <w:pPr>
      <w:spacing w:after="160" w:line="259" w:lineRule="auto"/>
    </w:pPr>
  </w:style>
  <w:style w:type="paragraph" w:customStyle="1" w:styleId="1C6E04AF8F9C441E8801E760221183A0">
    <w:name w:val="1C6E04AF8F9C441E8801E760221183A0"/>
    <w:rsid w:val="005C685E"/>
    <w:pPr>
      <w:spacing w:after="160" w:line="259" w:lineRule="auto"/>
    </w:pPr>
  </w:style>
  <w:style w:type="paragraph" w:customStyle="1" w:styleId="E689B065D2AB4DB7A7F32616FA516544">
    <w:name w:val="E689B065D2AB4DB7A7F32616FA516544"/>
    <w:rsid w:val="005C685E"/>
    <w:pPr>
      <w:spacing w:after="160" w:line="259" w:lineRule="auto"/>
    </w:pPr>
  </w:style>
  <w:style w:type="paragraph" w:customStyle="1" w:styleId="CDE6C78BE8EC480D92E7F93E2F9D1206">
    <w:name w:val="CDE6C78BE8EC480D92E7F93E2F9D1206"/>
    <w:rsid w:val="005C685E"/>
    <w:pPr>
      <w:spacing w:after="160" w:line="259" w:lineRule="auto"/>
    </w:pPr>
  </w:style>
  <w:style w:type="paragraph" w:customStyle="1" w:styleId="9D285A2FFA374C498541D2419C15D0C7">
    <w:name w:val="9D285A2FFA374C498541D2419C15D0C7"/>
    <w:rsid w:val="005C685E"/>
    <w:pPr>
      <w:spacing w:after="160" w:line="259" w:lineRule="auto"/>
    </w:pPr>
  </w:style>
  <w:style w:type="paragraph" w:customStyle="1" w:styleId="48648AF8A015483C8E0CFF1B5FF2AF69">
    <w:name w:val="48648AF8A015483C8E0CFF1B5FF2AF69"/>
    <w:rsid w:val="005C685E"/>
    <w:pPr>
      <w:spacing w:after="160" w:line="259" w:lineRule="auto"/>
    </w:pPr>
  </w:style>
  <w:style w:type="paragraph" w:customStyle="1" w:styleId="482BD3621DE848018B955E964DD8B90F">
    <w:name w:val="482BD3621DE848018B955E964DD8B90F"/>
    <w:rsid w:val="005C685E"/>
    <w:pPr>
      <w:spacing w:after="160" w:line="259" w:lineRule="auto"/>
    </w:pPr>
  </w:style>
  <w:style w:type="paragraph" w:customStyle="1" w:styleId="263B0D80A2BE4E2482AF17ACD257E5CC">
    <w:name w:val="263B0D80A2BE4E2482AF17ACD257E5CC"/>
    <w:rsid w:val="00D0098D"/>
    <w:pPr>
      <w:spacing w:after="160" w:line="259" w:lineRule="auto"/>
    </w:pPr>
  </w:style>
  <w:style w:type="paragraph" w:customStyle="1" w:styleId="4FEA15DAFDCC4DD0A176E6ED1403F59F">
    <w:name w:val="4FEA15DAFDCC4DD0A176E6ED1403F59F"/>
    <w:rsid w:val="00D0098D"/>
    <w:pPr>
      <w:spacing w:after="160" w:line="259" w:lineRule="auto"/>
    </w:pPr>
  </w:style>
  <w:style w:type="paragraph" w:customStyle="1" w:styleId="BD78BE0184B34D778BE625106A1D3A72">
    <w:name w:val="BD78BE0184B34D778BE625106A1D3A72"/>
    <w:rsid w:val="00D0098D"/>
    <w:pPr>
      <w:spacing w:after="160" w:line="259" w:lineRule="auto"/>
    </w:pPr>
  </w:style>
  <w:style w:type="paragraph" w:customStyle="1" w:styleId="D191711DB2574E488641A90F6870E15D">
    <w:name w:val="D191711DB2574E488641A90F6870E15D"/>
    <w:rsid w:val="00D0098D"/>
    <w:pPr>
      <w:spacing w:after="160" w:line="259" w:lineRule="auto"/>
    </w:pPr>
  </w:style>
  <w:style w:type="paragraph" w:customStyle="1" w:styleId="D35262D35F3C43E8B58BCF1BD4390AD5">
    <w:name w:val="D35262D35F3C43E8B58BCF1BD4390AD5"/>
    <w:rsid w:val="00D0098D"/>
    <w:pPr>
      <w:spacing w:after="160" w:line="259" w:lineRule="auto"/>
    </w:pPr>
  </w:style>
  <w:style w:type="paragraph" w:customStyle="1" w:styleId="462B1936965B46F0B6B371B7239F97BD">
    <w:name w:val="462B1936965B46F0B6B371B7239F97BD"/>
    <w:rsid w:val="00D0098D"/>
    <w:pPr>
      <w:spacing w:after="160" w:line="259" w:lineRule="auto"/>
    </w:pPr>
  </w:style>
  <w:style w:type="paragraph" w:customStyle="1" w:styleId="08B7C0EACB37467B89D562AB0297E172">
    <w:name w:val="08B7C0EACB37467B89D562AB0297E172"/>
    <w:rsid w:val="00D0098D"/>
    <w:pPr>
      <w:spacing w:after="160" w:line="259" w:lineRule="auto"/>
    </w:pPr>
  </w:style>
  <w:style w:type="paragraph" w:customStyle="1" w:styleId="52937B89BF194F3C8D47FB8A2841DBE7">
    <w:name w:val="52937B89BF194F3C8D47FB8A2841DBE7"/>
    <w:rsid w:val="006C4B3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20033-3441-47B2-B98F-085A2CD8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1540</Words>
  <Characters>8782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Канаян Левон Суренович</cp:lastModifiedBy>
  <cp:revision>9</cp:revision>
  <cp:lastPrinted>2016-07-08T14:03:00Z</cp:lastPrinted>
  <dcterms:created xsi:type="dcterms:W3CDTF">2016-08-24T05:03:00Z</dcterms:created>
  <dcterms:modified xsi:type="dcterms:W3CDTF">2017-01-24T11:45:00Z</dcterms:modified>
</cp:coreProperties>
</file>